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D0F" w:rsidRPr="00ED75FA" w:rsidRDefault="00FF5D0F" w:rsidP="00FF5D0F">
      <w:pPr>
        <w:rPr>
          <w:rFonts w:ascii="Times New Roman" w:hAnsi="Times New Roman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6F4F567" wp14:editId="5E77641B">
            <wp:simplePos x="0" y="0"/>
            <wp:positionH relativeFrom="column">
              <wp:posOffset>5238750</wp:posOffset>
            </wp:positionH>
            <wp:positionV relativeFrom="page">
              <wp:posOffset>238125</wp:posOffset>
            </wp:positionV>
            <wp:extent cx="933450" cy="409575"/>
            <wp:effectExtent l="0" t="0" r="0" b="9525"/>
            <wp:wrapNone/>
            <wp:docPr id="3" name="Рисунок 3" descr="МСЭ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МСЭД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409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</w:t>
      </w:r>
      <w:r w:rsidR="00775205">
        <w:rPr>
          <w:rFonts w:ascii="Times New Roman" w:hAnsi="Times New Roman"/>
          <w:sz w:val="16"/>
          <w:szCs w:val="16"/>
        </w:rPr>
        <w:t xml:space="preserve">                        </w:t>
      </w:r>
      <w:r>
        <w:rPr>
          <w:rFonts w:ascii="Times New Roman" w:hAnsi="Times New Roman"/>
          <w:sz w:val="16"/>
          <w:szCs w:val="16"/>
        </w:rPr>
        <w:t xml:space="preserve">     </w:t>
      </w:r>
      <w:r>
        <w:rPr>
          <w:rFonts w:ascii="Times New Roman" w:hAnsi="Times New Roman"/>
          <w:noProof/>
        </w:rPr>
        <w:drawing>
          <wp:inline distT="0" distB="0" distL="0" distR="0" wp14:anchorId="25484B08" wp14:editId="617348F9">
            <wp:extent cx="541020" cy="670560"/>
            <wp:effectExtent l="0" t="0" r="0" b="0"/>
            <wp:docPr id="1" name="Рисунок 1" descr="GERB DO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 DOM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5D0F" w:rsidRDefault="00FF5D0F" w:rsidP="00FF5D0F">
      <w:pPr>
        <w:pStyle w:val="a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АДМИНИСТРАЦИЯ</w:t>
      </w:r>
    </w:p>
    <w:p w:rsidR="00FF5D0F" w:rsidRDefault="00FF5D0F" w:rsidP="00FF5D0F">
      <w:pPr>
        <w:pStyle w:val="a6"/>
        <w:rPr>
          <w:b/>
        </w:rPr>
      </w:pPr>
      <w:r>
        <w:rPr>
          <w:b/>
        </w:rPr>
        <w:t>ГОРОДСКОГО ОКРУГА ДОМОДЕДОВО</w:t>
      </w:r>
    </w:p>
    <w:p w:rsidR="00FF5D0F" w:rsidRDefault="00FF5D0F" w:rsidP="00FF5D0F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МОСКОВСКОЙ ОБЛАСТИ</w:t>
      </w:r>
    </w:p>
    <w:p w:rsidR="00FF5D0F" w:rsidRPr="00465FE2" w:rsidRDefault="00FF5D0F" w:rsidP="00FF5D0F">
      <w:pPr>
        <w:jc w:val="center"/>
        <w:rPr>
          <w:rFonts w:ascii="Times New Roman" w:hAnsi="Times New Roman"/>
          <w:b/>
          <w:bCs/>
          <w:sz w:val="28"/>
        </w:rPr>
      </w:pPr>
      <w:r w:rsidRPr="00465FE2">
        <w:rPr>
          <w:rFonts w:ascii="Times New Roman" w:hAnsi="Times New Roman"/>
          <w:b/>
          <w:bCs/>
          <w:sz w:val="28"/>
          <w:szCs w:val="28"/>
        </w:rPr>
        <w:t>КОМИТЕТ</w:t>
      </w:r>
      <w:r w:rsidRPr="00465FE2">
        <w:rPr>
          <w:rFonts w:ascii="Times New Roman" w:hAnsi="Times New Roman"/>
          <w:b/>
          <w:bCs/>
        </w:rPr>
        <w:t xml:space="preserve"> </w:t>
      </w:r>
      <w:r w:rsidRPr="00465FE2">
        <w:rPr>
          <w:rFonts w:ascii="Times New Roman" w:hAnsi="Times New Roman"/>
          <w:b/>
          <w:bCs/>
          <w:sz w:val="28"/>
        </w:rPr>
        <w:t>ПО</w:t>
      </w:r>
      <w:r w:rsidRPr="00465FE2">
        <w:rPr>
          <w:rFonts w:ascii="Times New Roman" w:hAnsi="Times New Roman"/>
          <w:b/>
          <w:bCs/>
        </w:rPr>
        <w:t xml:space="preserve"> </w:t>
      </w:r>
      <w:r w:rsidRPr="00465FE2">
        <w:rPr>
          <w:rFonts w:ascii="Times New Roman" w:hAnsi="Times New Roman"/>
          <w:b/>
          <w:bCs/>
          <w:sz w:val="28"/>
        </w:rPr>
        <w:t>УПРАВЛЕНИЮ</w:t>
      </w:r>
      <w:r w:rsidRPr="00465FE2">
        <w:rPr>
          <w:rFonts w:ascii="Times New Roman" w:hAnsi="Times New Roman"/>
          <w:b/>
          <w:bCs/>
        </w:rPr>
        <w:t xml:space="preserve"> </w:t>
      </w:r>
      <w:r w:rsidRPr="00465FE2">
        <w:rPr>
          <w:rFonts w:ascii="Times New Roman" w:hAnsi="Times New Roman"/>
          <w:b/>
          <w:bCs/>
          <w:sz w:val="28"/>
          <w:szCs w:val="28"/>
        </w:rPr>
        <w:t>ИМУЩЕСТВОМ</w:t>
      </w:r>
    </w:p>
    <w:p w:rsidR="00FF5D0F" w:rsidRDefault="00FF5D0F" w:rsidP="00FF5D0F">
      <w:pPr>
        <w:pBdr>
          <w:bottom w:val="single" w:sz="12" w:space="3" w:color="auto"/>
        </w:pBdr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пл.30-летия Победы, д.1, микрорайон Центральный, г. Домодедово, Московская область, 142000,   </w:t>
      </w:r>
    </w:p>
    <w:p w:rsidR="00FF5D0F" w:rsidRPr="00BA1336" w:rsidRDefault="00FF5D0F" w:rsidP="00FF5D0F">
      <w:pPr>
        <w:pBdr>
          <w:bottom w:val="single" w:sz="12" w:space="3" w:color="auto"/>
        </w:pBdr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 Тел.</w:t>
      </w:r>
      <w:r w:rsidRPr="00BA1336">
        <w:rPr>
          <w:rFonts w:ascii="Times New Roman" w:hAnsi="Times New Roman"/>
          <w:i/>
          <w:sz w:val="20"/>
        </w:rPr>
        <w:t xml:space="preserve"> (496)79-24-139 </w:t>
      </w:r>
      <w:r>
        <w:rPr>
          <w:rFonts w:ascii="Times New Roman" w:hAnsi="Times New Roman"/>
          <w:i/>
          <w:sz w:val="20"/>
          <w:lang w:val="en-US"/>
        </w:rPr>
        <w:t>E</w:t>
      </w:r>
      <w:r w:rsidRPr="00BA1336">
        <w:rPr>
          <w:rFonts w:ascii="Times New Roman" w:hAnsi="Times New Roman"/>
          <w:i/>
          <w:sz w:val="20"/>
        </w:rPr>
        <w:t>-</w:t>
      </w:r>
      <w:r>
        <w:rPr>
          <w:rFonts w:ascii="Times New Roman" w:hAnsi="Times New Roman"/>
          <w:i/>
          <w:sz w:val="20"/>
          <w:lang w:val="en-US"/>
        </w:rPr>
        <w:t>mail</w:t>
      </w:r>
      <w:r w:rsidRPr="00BA1336">
        <w:rPr>
          <w:rFonts w:ascii="Times New Roman" w:hAnsi="Times New Roman"/>
          <w:i/>
          <w:sz w:val="20"/>
        </w:rPr>
        <w:t>:</w:t>
      </w:r>
      <w:r>
        <w:t xml:space="preserve"> </w:t>
      </w:r>
      <w:r>
        <w:rPr>
          <w:rStyle w:val="a3"/>
          <w:rFonts w:ascii="Times New Roman" w:hAnsi="Times New Roman"/>
          <w:i/>
          <w:color w:val="000000" w:themeColor="text1"/>
          <w:sz w:val="20"/>
        </w:rPr>
        <w:t>dmdd_kui@mosreg.ru ИНН</w:t>
      </w:r>
      <w:r w:rsidRPr="00BA1336">
        <w:rPr>
          <w:rFonts w:ascii="Times New Roman" w:hAnsi="Times New Roman"/>
          <w:i/>
          <w:sz w:val="20"/>
        </w:rPr>
        <w:t xml:space="preserve"> 5009027119, </w:t>
      </w:r>
      <w:r w:rsidRPr="008674A0">
        <w:rPr>
          <w:rFonts w:ascii="Times New Roman" w:hAnsi="Times New Roman"/>
          <w:i/>
          <w:sz w:val="20"/>
        </w:rPr>
        <w:t>КПП</w:t>
      </w:r>
      <w:r w:rsidRPr="00BA1336">
        <w:rPr>
          <w:rFonts w:ascii="Times New Roman" w:hAnsi="Times New Roman"/>
          <w:i/>
          <w:sz w:val="20"/>
        </w:rPr>
        <w:t xml:space="preserve"> 500901001</w:t>
      </w:r>
    </w:p>
    <w:p w:rsidR="00FF5D0F" w:rsidRDefault="00FF5D0F" w:rsidP="00FF5D0F">
      <w:pPr>
        <w:rPr>
          <w:rFonts w:ascii="Times New Roman" w:hAnsi="Times New Roman"/>
        </w:rPr>
      </w:pPr>
    </w:p>
    <w:p w:rsidR="00FF5D0F" w:rsidRDefault="00FF5D0F" w:rsidP="00FF5D0F">
      <w:pPr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C354D9" wp14:editId="469ABAE2">
                <wp:simplePos x="0" y="0"/>
                <wp:positionH relativeFrom="column">
                  <wp:posOffset>3149600</wp:posOffset>
                </wp:positionH>
                <wp:positionV relativeFrom="paragraph">
                  <wp:posOffset>78105</wp:posOffset>
                </wp:positionV>
                <wp:extent cx="2646045" cy="889000"/>
                <wp:effectExtent l="11430" t="9525" r="9525" b="635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6045" cy="88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5D0F" w:rsidRPr="00775205" w:rsidRDefault="00FF5D0F" w:rsidP="00FF5D0F">
                            <w:pP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 w:rsidRPr="00775205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Генеральному директору</w:t>
                            </w:r>
                          </w:p>
                          <w:p w:rsidR="00FF5D0F" w:rsidRPr="00775205" w:rsidRDefault="00FF5D0F" w:rsidP="00FF5D0F">
                            <w:pP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 w:rsidRPr="00775205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МАУ городского округа Домодедово «Редакция газеты «Призыв»</w:t>
                            </w:r>
                          </w:p>
                          <w:p w:rsidR="00FF5D0F" w:rsidRPr="00775205" w:rsidRDefault="00FF5D0F" w:rsidP="00FF5D0F">
                            <w:pPr>
                              <w:jc w:val="both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 w:rsidRPr="00775205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М.А. Гороховой</w:t>
                            </w:r>
                          </w:p>
                          <w:p w:rsidR="00FF5D0F" w:rsidRPr="00CD5094" w:rsidRDefault="00FF5D0F" w:rsidP="00FF5D0F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C354D9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48pt;margin-top:6.15pt;width:208.35pt;height:7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j+jRAIAAFYEAAAOAAAAZHJzL2Uyb0RvYy54bWysVM2O0zAQviPxDpbvNGnUljZqulq6FCEt&#10;P9LCA7iO01g4HmO7TcqN+74C78CBAzdeoftGjJ1uqRa4IBLJ8mTGn2e+bybzi65RZCesk6ALOhyk&#10;lAjNoZR6U9D371ZPppQ4z3TJFGhR0L1w9GLx+NG8NbnIoAZVCksQRLu8NQWtvTd5kjhei4a5ARih&#10;0VmBbZhH026S0rIW0RuVZGk6SVqwpbHAhXP49ap30kXEryrB/ZuqcsITVVDMzcfVxnUd1mQxZ/nG&#10;MlNLfkyD/UMWDZMaLz1BXTHPyNbK36AayS04qPyAQ5NAVUkuYg1YzTB9UM1NzYyItSA5zpxocv8P&#10;lr/evbVElgXNKNGsQYkOXw5fD98OPw7f7z7f3ZIscNQal2PojcFg3z2DDrWO9TpzDfyDIxqWNdMb&#10;cWkttLVgJeY4DCeTs6M9jgsg6/YVlHgZ23qIQF1lm0AgUkIQHbXan/QRnSccP2aT0SQdjSnh6JtO&#10;Z2kaBUxYfn/aWOdfCGhI2BTUov4Rne2unQ/ZsPw+JFzmQMlyJZWKht2sl8qSHcNeWcUnFvAgTGnS&#10;FnQ2zsY9AX+HyFb4/gmikR6bXskGq8Aa+ipYHmh7rsvYkp5J1e8xZaWPPAbqehJ9t+6Ouqyh3COj&#10;FvrmxmHETQ32EyUtNnZB3ccts4IS9VKjKrPhaBQmIRqj8dMMDXvuWZ97mOYIVVBPSb9d+n56tsbK&#10;TY039X2g4RKVrGQkOUjeZ3XMG5s3cn8ctDAd53aM+vU7WPwEAAD//wMAUEsDBBQABgAIAAAAIQBq&#10;U+NE4gAAAAoBAAAPAAAAZHJzL2Rvd25yZXYueG1sTI/NTsMwEITvSLyDtUhcUOskQKEhToWQQntC&#10;tPxI3Nx4m4TG6yh208DTs5zguDOj2W+yxWhbMWDvG0cK4mkEAql0pqFKwetLMbkF4YMmo1tHqOAL&#10;PSzy05NMp8YdaY3DJlSCS8inWkEdQpdK6csarfZT1yGxt3O91YHPvpKm10cut61MomgmrW6IP9S6&#10;w4cay/3mYBU8L8vkY/8ti9UQ7R4/35ZPcfF+odT52Xh/ByLgGP7C8IvP6JAz09YdyHjRKriaz3hL&#10;YCO5BMGBeZzcgNiycM2KzDP5f0L+AwAA//8DAFBLAQItABQABgAIAAAAIQC2gziS/gAAAOEBAAAT&#10;AAAAAAAAAAAAAAAAAAAAAABbQ29udGVudF9UeXBlc10ueG1sUEsBAi0AFAAGAAgAAAAhADj9If/W&#10;AAAAlAEAAAsAAAAAAAAAAAAAAAAALwEAAF9yZWxzLy5yZWxzUEsBAi0AFAAGAAgAAAAhANS6P6NE&#10;AgAAVgQAAA4AAAAAAAAAAAAAAAAALgIAAGRycy9lMm9Eb2MueG1sUEsBAi0AFAAGAAgAAAAhAGpT&#10;40TiAAAACgEAAA8AAAAAAAAAAAAAAAAAngQAAGRycy9kb3ducmV2LnhtbFBLBQYAAAAABAAEAPMA&#10;AACtBQAAAAA=&#10;" strokecolor="#f2f2f2">
                <v:textbox>
                  <w:txbxContent>
                    <w:p w:rsidR="00FF5D0F" w:rsidRPr="00775205" w:rsidRDefault="00FF5D0F" w:rsidP="00FF5D0F">
                      <w:pPr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 w:rsidRPr="00775205">
                        <w:rPr>
                          <w:rFonts w:ascii="Times New Roman" w:hAnsi="Times New Roman"/>
                          <w:sz w:val="22"/>
                          <w:szCs w:val="22"/>
                        </w:rPr>
                        <w:t>Генеральному директору</w:t>
                      </w:r>
                    </w:p>
                    <w:p w:rsidR="00FF5D0F" w:rsidRPr="00775205" w:rsidRDefault="00FF5D0F" w:rsidP="00FF5D0F">
                      <w:pPr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 w:rsidRPr="00775205">
                        <w:rPr>
                          <w:rFonts w:ascii="Times New Roman" w:hAnsi="Times New Roman"/>
                          <w:sz w:val="22"/>
                          <w:szCs w:val="22"/>
                        </w:rPr>
                        <w:t>МАУ городского округа Домодедово «Редакция газеты «Призыв»</w:t>
                      </w:r>
                    </w:p>
                    <w:p w:rsidR="00FF5D0F" w:rsidRPr="00775205" w:rsidRDefault="00FF5D0F" w:rsidP="00FF5D0F">
                      <w:pPr>
                        <w:jc w:val="both"/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 w:rsidRPr="00775205">
                        <w:rPr>
                          <w:rFonts w:ascii="Times New Roman" w:hAnsi="Times New Roman"/>
                          <w:sz w:val="22"/>
                          <w:szCs w:val="22"/>
                        </w:rPr>
                        <w:t>М.А. Гороховой</w:t>
                      </w:r>
                    </w:p>
                    <w:p w:rsidR="00FF5D0F" w:rsidRPr="00CD5094" w:rsidRDefault="00FF5D0F" w:rsidP="00FF5D0F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F5D0F" w:rsidRDefault="00FF5D0F" w:rsidP="00FF5D0F">
      <w:pPr>
        <w:tabs>
          <w:tab w:val="left" w:pos="5330"/>
        </w:tabs>
        <w:rPr>
          <w:rFonts w:ascii="Times New Roman" w:hAnsi="Times New Roman"/>
        </w:rPr>
      </w:pPr>
      <w:r>
        <w:rPr>
          <w:rFonts w:ascii="Times New Roman" w:hAnsi="Times New Roman"/>
        </w:rPr>
        <w:t>___________</w:t>
      </w:r>
      <w:r w:rsidRPr="00B839F0">
        <w:rPr>
          <w:rFonts w:ascii="Times New Roman" w:hAnsi="Times New Roman"/>
        </w:rPr>
        <w:t xml:space="preserve">  № </w:t>
      </w:r>
      <w:r>
        <w:rPr>
          <w:rFonts w:ascii="Times New Roman" w:hAnsi="Times New Roman"/>
        </w:rPr>
        <w:t>___________</w:t>
      </w:r>
      <w:r>
        <w:rPr>
          <w:rFonts w:ascii="Times New Roman" w:hAnsi="Times New Roman"/>
        </w:rPr>
        <w:tab/>
      </w:r>
    </w:p>
    <w:p w:rsidR="00FF5D0F" w:rsidRDefault="00FF5D0F" w:rsidP="00FF5D0F">
      <w:pPr>
        <w:rPr>
          <w:rFonts w:ascii="Times New Roman" w:hAnsi="Times New Roman"/>
        </w:rPr>
      </w:pPr>
    </w:p>
    <w:p w:rsidR="00FF5D0F" w:rsidRDefault="00FF5D0F" w:rsidP="00FF5D0F">
      <w:pPr>
        <w:rPr>
          <w:rFonts w:ascii="Times New Roman" w:hAnsi="Times New Roman"/>
          <w:b/>
          <w:szCs w:val="24"/>
        </w:rPr>
      </w:pPr>
    </w:p>
    <w:p w:rsidR="00FF5D0F" w:rsidRDefault="00FF5D0F" w:rsidP="00FF5D0F">
      <w:pPr>
        <w:rPr>
          <w:rFonts w:ascii="Times New Roman" w:hAnsi="Times New Roman"/>
          <w:iCs/>
          <w:szCs w:val="24"/>
        </w:rPr>
      </w:pPr>
    </w:p>
    <w:p w:rsidR="00FF5D0F" w:rsidRDefault="00FF5D0F" w:rsidP="00FF5D0F">
      <w:pPr>
        <w:jc w:val="center"/>
        <w:rPr>
          <w:rFonts w:ascii="Times New Roman" w:hAnsi="Times New Roman"/>
          <w:iCs/>
          <w:szCs w:val="24"/>
        </w:rPr>
      </w:pPr>
    </w:p>
    <w:p w:rsidR="00775205" w:rsidRDefault="00775205" w:rsidP="00775205">
      <w:pPr>
        <w:rPr>
          <w:rFonts w:ascii="Times New Roman" w:hAnsi="Times New Roman"/>
          <w:iCs/>
          <w:sz w:val="22"/>
          <w:szCs w:val="22"/>
        </w:rPr>
      </w:pPr>
      <w:r w:rsidRPr="00775205">
        <w:rPr>
          <w:rFonts w:ascii="Times New Roman" w:hAnsi="Times New Roman"/>
          <w:iCs/>
          <w:sz w:val="22"/>
          <w:szCs w:val="22"/>
        </w:rPr>
        <w:t xml:space="preserve">                                         </w:t>
      </w:r>
    </w:p>
    <w:p w:rsidR="00FF5D0F" w:rsidRPr="00775205" w:rsidRDefault="00775205" w:rsidP="00775205">
      <w:pPr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 xml:space="preserve">                                                   </w:t>
      </w:r>
      <w:r w:rsidRPr="00775205">
        <w:rPr>
          <w:rFonts w:ascii="Times New Roman" w:hAnsi="Times New Roman"/>
          <w:iCs/>
          <w:sz w:val="22"/>
          <w:szCs w:val="22"/>
        </w:rPr>
        <w:t xml:space="preserve"> </w:t>
      </w:r>
      <w:r w:rsidR="00FF5D0F" w:rsidRPr="00775205">
        <w:rPr>
          <w:rFonts w:ascii="Times New Roman" w:hAnsi="Times New Roman"/>
          <w:iCs/>
          <w:sz w:val="22"/>
          <w:szCs w:val="22"/>
        </w:rPr>
        <w:t>Уважаемая</w:t>
      </w:r>
      <w:r w:rsidR="00FF5D0F" w:rsidRPr="00775205">
        <w:rPr>
          <w:rFonts w:ascii="Times New Roman" w:hAnsi="Times New Roman"/>
          <w:i/>
          <w:iCs/>
          <w:sz w:val="22"/>
          <w:szCs w:val="22"/>
        </w:rPr>
        <w:t xml:space="preserve"> </w:t>
      </w:r>
      <w:r w:rsidR="00FF5D0F" w:rsidRPr="00775205">
        <w:rPr>
          <w:rFonts w:ascii="Times New Roman" w:hAnsi="Times New Roman"/>
          <w:iCs/>
          <w:sz w:val="22"/>
          <w:szCs w:val="22"/>
        </w:rPr>
        <w:t>Мария Александровна!</w:t>
      </w:r>
    </w:p>
    <w:p w:rsidR="00FF5D0F" w:rsidRPr="00775205" w:rsidRDefault="00FF5D0F" w:rsidP="00FF5D0F">
      <w:pPr>
        <w:ind w:firstLine="709"/>
        <w:rPr>
          <w:rFonts w:ascii="Times New Roman" w:hAnsi="Times New Roman"/>
          <w:sz w:val="22"/>
          <w:szCs w:val="22"/>
        </w:rPr>
      </w:pPr>
      <w:r w:rsidRPr="00775205">
        <w:rPr>
          <w:rFonts w:ascii="Times New Roman" w:hAnsi="Times New Roman"/>
          <w:sz w:val="22"/>
          <w:szCs w:val="22"/>
        </w:rPr>
        <w:t>Прошу Вас напечатать в ближайшем выпуске газеты «Призыв» следующее объявление:</w:t>
      </w:r>
    </w:p>
    <w:p w:rsidR="00775205" w:rsidRDefault="00FF5D0F" w:rsidP="00FF5D0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</w:t>
      </w:r>
      <w:r>
        <w:rPr>
          <w:rFonts w:ascii="Times New Roman" w:hAnsi="Times New Roman"/>
          <w:szCs w:val="24"/>
        </w:rPr>
        <w:t xml:space="preserve">                                   </w:t>
      </w:r>
    </w:p>
    <w:p w:rsidR="00FF5D0F" w:rsidRPr="00404911" w:rsidRDefault="00775205" w:rsidP="00FF5D0F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</w:t>
      </w:r>
      <w:r w:rsidR="00FF5D0F">
        <w:rPr>
          <w:rFonts w:ascii="Times New Roman" w:hAnsi="Times New Roman"/>
          <w:b/>
          <w:szCs w:val="24"/>
        </w:rPr>
        <w:t>ИТОГИ АУКЦИОНА!</w:t>
      </w:r>
    </w:p>
    <w:p w:rsidR="00FF5D0F" w:rsidRPr="00775205" w:rsidRDefault="00FF5D0F" w:rsidP="00FF5D0F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 w:val="22"/>
          <w:szCs w:val="22"/>
        </w:rPr>
      </w:pPr>
      <w:r w:rsidRPr="00775205">
        <w:rPr>
          <w:rFonts w:ascii="Times New Roman" w:hAnsi="Times New Roman"/>
          <w:sz w:val="22"/>
          <w:szCs w:val="22"/>
        </w:rPr>
        <w:t xml:space="preserve">Комитет по управлению имуществом Администрации городского округа Домодедово сообщает о том, что 31.07.2024 Комитетом по конкурентной политике Московской области подведен итог аукциона в электронной форме на право заключения договора аренды земельного участка, государственная собственность на который не разграничена, расположенного на территории городского округа Домодедово (1 лот) </w:t>
      </w:r>
      <w:r w:rsidRPr="00775205">
        <w:rPr>
          <w:rFonts w:ascii="Times New Roman" w:hAnsi="Times New Roman"/>
          <w:b/>
          <w:sz w:val="22"/>
          <w:szCs w:val="22"/>
        </w:rPr>
        <w:t>АЗЭ-ДО/24-</w:t>
      </w:r>
      <w:r w:rsidRPr="00775205">
        <w:rPr>
          <w:rFonts w:ascii="Times New Roman" w:hAnsi="Times New Roman"/>
          <w:b/>
          <w:sz w:val="22"/>
          <w:szCs w:val="22"/>
        </w:rPr>
        <w:t>2449</w:t>
      </w:r>
      <w:r w:rsidRPr="00775205">
        <w:rPr>
          <w:rFonts w:ascii="Times New Roman" w:hAnsi="Times New Roman"/>
          <w:sz w:val="22"/>
          <w:szCs w:val="22"/>
        </w:rPr>
        <w:t>:</w:t>
      </w:r>
    </w:p>
    <w:p w:rsidR="00FF5D0F" w:rsidRPr="00775205" w:rsidRDefault="00FF5D0F" w:rsidP="00FF5D0F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 w:val="22"/>
          <w:szCs w:val="22"/>
        </w:rPr>
      </w:pPr>
      <w:r w:rsidRPr="00775205">
        <w:rPr>
          <w:rFonts w:ascii="Times New Roman" w:hAnsi="Times New Roman"/>
          <w:sz w:val="22"/>
          <w:szCs w:val="22"/>
        </w:rPr>
        <w:t xml:space="preserve">Лот № 1: Наименование Объекта (лота) аукциона: земельный участок. Категория земель: земли населенных пунктов. Разрешенное использование: </w:t>
      </w:r>
      <w:r w:rsidRPr="00775205">
        <w:rPr>
          <w:rFonts w:ascii="Times New Roman" w:hAnsi="Times New Roman"/>
          <w:sz w:val="22"/>
          <w:szCs w:val="22"/>
        </w:rPr>
        <w:t>гостиничное обслуживание</w:t>
      </w:r>
      <w:r w:rsidRPr="00775205">
        <w:rPr>
          <w:rFonts w:ascii="Times New Roman" w:hAnsi="Times New Roman"/>
          <w:sz w:val="22"/>
          <w:szCs w:val="22"/>
        </w:rPr>
        <w:t xml:space="preserve">. Место расположения (адрес) Объекта (лота) аукциона: Московская область, г. о. Домодедово, д. </w:t>
      </w:r>
      <w:r w:rsidRPr="00775205">
        <w:rPr>
          <w:rFonts w:ascii="Times New Roman" w:hAnsi="Times New Roman"/>
          <w:sz w:val="22"/>
          <w:szCs w:val="22"/>
        </w:rPr>
        <w:t>Чурилково</w:t>
      </w:r>
      <w:r w:rsidRPr="00775205">
        <w:rPr>
          <w:rFonts w:ascii="Times New Roman" w:hAnsi="Times New Roman"/>
          <w:sz w:val="22"/>
          <w:szCs w:val="22"/>
        </w:rPr>
        <w:t xml:space="preserve">. Кадастровый номер участка: </w:t>
      </w:r>
      <w:r w:rsidRPr="00775205">
        <w:rPr>
          <w:rFonts w:ascii="Times New Roman" w:hAnsi="Times New Roman"/>
          <w:b/>
          <w:sz w:val="22"/>
          <w:szCs w:val="22"/>
        </w:rPr>
        <w:t>50:28:</w:t>
      </w:r>
      <w:r w:rsidRPr="00775205">
        <w:rPr>
          <w:rFonts w:ascii="Times New Roman" w:hAnsi="Times New Roman"/>
          <w:b/>
          <w:sz w:val="22"/>
          <w:szCs w:val="22"/>
        </w:rPr>
        <w:t>0070101:2005</w:t>
      </w:r>
      <w:r w:rsidRPr="00775205">
        <w:rPr>
          <w:rFonts w:ascii="Times New Roman" w:hAnsi="Times New Roman"/>
          <w:sz w:val="22"/>
          <w:szCs w:val="22"/>
        </w:rPr>
        <w:t xml:space="preserve">, площадь </w:t>
      </w:r>
      <w:r w:rsidRPr="00775205">
        <w:rPr>
          <w:rFonts w:ascii="Times New Roman" w:hAnsi="Times New Roman"/>
          <w:sz w:val="22"/>
          <w:szCs w:val="22"/>
        </w:rPr>
        <w:t>11066</w:t>
      </w:r>
      <w:r w:rsidRPr="00775205">
        <w:rPr>
          <w:rFonts w:ascii="Times New Roman" w:hAnsi="Times New Roman"/>
          <w:sz w:val="22"/>
          <w:szCs w:val="22"/>
        </w:rPr>
        <w:t xml:space="preserve"> кв. м.</w:t>
      </w:r>
    </w:p>
    <w:p w:rsidR="00FF5D0F" w:rsidRPr="00775205" w:rsidRDefault="00FF5D0F" w:rsidP="00FF5D0F">
      <w:pPr>
        <w:pStyle w:val="a4"/>
        <w:jc w:val="both"/>
        <w:rPr>
          <w:rFonts w:ascii="Times New Roman" w:hAnsi="Times New Roman"/>
          <w:sz w:val="22"/>
          <w:szCs w:val="22"/>
        </w:rPr>
      </w:pPr>
      <w:r w:rsidRPr="00775205">
        <w:rPr>
          <w:rFonts w:ascii="Times New Roman" w:hAnsi="Times New Roman"/>
          <w:sz w:val="22"/>
          <w:szCs w:val="22"/>
        </w:rPr>
        <w:t xml:space="preserve">            Начальная (минимальная) цена договора (цена лота): </w:t>
      </w:r>
      <w:r w:rsidRPr="00775205">
        <w:rPr>
          <w:rFonts w:ascii="Times New Roman" w:hAnsi="Times New Roman"/>
          <w:sz w:val="22"/>
          <w:szCs w:val="22"/>
        </w:rPr>
        <w:t xml:space="preserve">8 601 048,50 </w:t>
      </w:r>
      <w:r w:rsidRPr="00775205">
        <w:rPr>
          <w:rFonts w:ascii="Times New Roman" w:hAnsi="Times New Roman"/>
          <w:sz w:val="22"/>
          <w:szCs w:val="22"/>
        </w:rPr>
        <w:t>руб. (</w:t>
      </w:r>
      <w:r w:rsidR="00775205" w:rsidRPr="00775205">
        <w:rPr>
          <w:rFonts w:ascii="Times New Roman" w:hAnsi="Times New Roman" w:hint="eastAsia"/>
          <w:sz w:val="22"/>
          <w:szCs w:val="22"/>
        </w:rPr>
        <w:t>Восемь</w:t>
      </w:r>
      <w:r w:rsidR="00775205" w:rsidRPr="00775205">
        <w:rPr>
          <w:rFonts w:ascii="Times New Roman" w:hAnsi="Times New Roman"/>
          <w:sz w:val="22"/>
          <w:szCs w:val="22"/>
        </w:rPr>
        <w:t xml:space="preserve"> </w:t>
      </w:r>
      <w:r w:rsidR="00775205" w:rsidRPr="00775205">
        <w:rPr>
          <w:rFonts w:ascii="Times New Roman" w:hAnsi="Times New Roman" w:hint="eastAsia"/>
          <w:sz w:val="22"/>
          <w:szCs w:val="22"/>
        </w:rPr>
        <w:t>миллионов</w:t>
      </w:r>
      <w:r w:rsidR="00775205" w:rsidRPr="00775205">
        <w:rPr>
          <w:rFonts w:ascii="Times New Roman" w:hAnsi="Times New Roman"/>
          <w:sz w:val="22"/>
          <w:szCs w:val="22"/>
        </w:rPr>
        <w:t xml:space="preserve"> </w:t>
      </w:r>
      <w:r w:rsidR="00775205" w:rsidRPr="00775205">
        <w:rPr>
          <w:rFonts w:ascii="Times New Roman" w:hAnsi="Times New Roman" w:hint="eastAsia"/>
          <w:sz w:val="22"/>
          <w:szCs w:val="22"/>
        </w:rPr>
        <w:t>шестьсот</w:t>
      </w:r>
      <w:r w:rsidR="00775205" w:rsidRPr="00775205">
        <w:rPr>
          <w:rFonts w:ascii="Times New Roman" w:hAnsi="Times New Roman"/>
          <w:sz w:val="22"/>
          <w:szCs w:val="22"/>
        </w:rPr>
        <w:t xml:space="preserve"> </w:t>
      </w:r>
      <w:r w:rsidR="00775205" w:rsidRPr="00775205">
        <w:rPr>
          <w:rFonts w:ascii="Times New Roman" w:hAnsi="Times New Roman" w:hint="eastAsia"/>
          <w:sz w:val="22"/>
          <w:szCs w:val="22"/>
        </w:rPr>
        <w:t>одна</w:t>
      </w:r>
      <w:r w:rsidR="00775205" w:rsidRPr="00775205">
        <w:rPr>
          <w:rFonts w:ascii="Times New Roman" w:hAnsi="Times New Roman"/>
          <w:sz w:val="22"/>
          <w:szCs w:val="22"/>
        </w:rPr>
        <w:t xml:space="preserve"> </w:t>
      </w:r>
      <w:r w:rsidR="00775205" w:rsidRPr="00775205">
        <w:rPr>
          <w:rFonts w:ascii="Times New Roman" w:hAnsi="Times New Roman" w:hint="eastAsia"/>
          <w:sz w:val="22"/>
          <w:szCs w:val="22"/>
        </w:rPr>
        <w:t>тысяча</w:t>
      </w:r>
      <w:r w:rsidR="00775205" w:rsidRPr="00775205">
        <w:rPr>
          <w:rFonts w:ascii="Times New Roman" w:hAnsi="Times New Roman"/>
          <w:sz w:val="22"/>
          <w:szCs w:val="22"/>
        </w:rPr>
        <w:t xml:space="preserve"> </w:t>
      </w:r>
      <w:r w:rsidR="00775205" w:rsidRPr="00775205">
        <w:rPr>
          <w:rFonts w:ascii="Times New Roman" w:hAnsi="Times New Roman" w:hint="eastAsia"/>
          <w:sz w:val="22"/>
          <w:szCs w:val="22"/>
        </w:rPr>
        <w:t>сорок</w:t>
      </w:r>
      <w:r w:rsidR="00775205" w:rsidRPr="00775205">
        <w:rPr>
          <w:rFonts w:ascii="Times New Roman" w:hAnsi="Times New Roman"/>
          <w:sz w:val="22"/>
          <w:szCs w:val="22"/>
        </w:rPr>
        <w:t xml:space="preserve"> </w:t>
      </w:r>
      <w:r w:rsidR="00775205" w:rsidRPr="00775205">
        <w:rPr>
          <w:rFonts w:ascii="Times New Roman" w:hAnsi="Times New Roman" w:hint="eastAsia"/>
          <w:sz w:val="22"/>
          <w:szCs w:val="22"/>
        </w:rPr>
        <w:t>восемь</w:t>
      </w:r>
      <w:r w:rsidR="00775205" w:rsidRPr="00775205">
        <w:rPr>
          <w:rFonts w:ascii="Times New Roman" w:hAnsi="Times New Roman"/>
          <w:sz w:val="22"/>
          <w:szCs w:val="22"/>
        </w:rPr>
        <w:t xml:space="preserve"> </w:t>
      </w:r>
      <w:r w:rsidR="00775205" w:rsidRPr="00775205">
        <w:rPr>
          <w:rFonts w:ascii="Times New Roman" w:hAnsi="Times New Roman" w:hint="eastAsia"/>
          <w:sz w:val="22"/>
          <w:szCs w:val="22"/>
        </w:rPr>
        <w:t>рублей</w:t>
      </w:r>
      <w:r w:rsidR="00775205" w:rsidRPr="00775205">
        <w:rPr>
          <w:rFonts w:ascii="Times New Roman" w:hAnsi="Times New Roman"/>
          <w:sz w:val="22"/>
          <w:szCs w:val="22"/>
        </w:rPr>
        <w:t xml:space="preserve"> 50 </w:t>
      </w:r>
      <w:r w:rsidR="00775205" w:rsidRPr="00775205">
        <w:rPr>
          <w:rFonts w:ascii="Times New Roman" w:hAnsi="Times New Roman" w:hint="eastAsia"/>
          <w:sz w:val="22"/>
          <w:szCs w:val="22"/>
        </w:rPr>
        <w:t>копеек</w:t>
      </w:r>
      <w:r w:rsidRPr="00775205">
        <w:rPr>
          <w:rFonts w:ascii="Times New Roman" w:hAnsi="Times New Roman"/>
          <w:sz w:val="22"/>
          <w:szCs w:val="22"/>
        </w:rPr>
        <w:t xml:space="preserve">), НДС не облагается. «Шаг аукциона»: </w:t>
      </w:r>
      <w:r w:rsidRPr="00775205">
        <w:rPr>
          <w:rFonts w:ascii="Times New Roman" w:hAnsi="Times New Roman"/>
          <w:sz w:val="22"/>
          <w:szCs w:val="22"/>
        </w:rPr>
        <w:t>258 031,45</w:t>
      </w:r>
      <w:r w:rsidRPr="00775205">
        <w:rPr>
          <w:rFonts w:ascii="Times New Roman" w:hAnsi="Times New Roman"/>
          <w:sz w:val="22"/>
          <w:szCs w:val="22"/>
        </w:rPr>
        <w:t xml:space="preserve"> руб. (</w:t>
      </w:r>
      <w:r w:rsidR="00775205" w:rsidRPr="00775205">
        <w:rPr>
          <w:rFonts w:ascii="Times New Roman" w:hAnsi="Times New Roman" w:hint="eastAsia"/>
          <w:sz w:val="22"/>
          <w:szCs w:val="22"/>
        </w:rPr>
        <w:t>Двести</w:t>
      </w:r>
      <w:r w:rsidR="00775205" w:rsidRPr="00775205">
        <w:rPr>
          <w:rFonts w:ascii="Times New Roman" w:hAnsi="Times New Roman"/>
          <w:sz w:val="22"/>
          <w:szCs w:val="22"/>
        </w:rPr>
        <w:t xml:space="preserve"> </w:t>
      </w:r>
      <w:r w:rsidR="00775205" w:rsidRPr="00775205">
        <w:rPr>
          <w:rFonts w:ascii="Times New Roman" w:hAnsi="Times New Roman" w:hint="eastAsia"/>
          <w:sz w:val="22"/>
          <w:szCs w:val="22"/>
        </w:rPr>
        <w:t>пятьдесят</w:t>
      </w:r>
      <w:r w:rsidR="00775205" w:rsidRPr="00775205">
        <w:rPr>
          <w:rFonts w:ascii="Times New Roman" w:hAnsi="Times New Roman"/>
          <w:sz w:val="22"/>
          <w:szCs w:val="22"/>
        </w:rPr>
        <w:t xml:space="preserve"> </w:t>
      </w:r>
      <w:r w:rsidR="00775205" w:rsidRPr="00775205">
        <w:rPr>
          <w:rFonts w:ascii="Times New Roman" w:hAnsi="Times New Roman" w:hint="eastAsia"/>
          <w:sz w:val="22"/>
          <w:szCs w:val="22"/>
        </w:rPr>
        <w:t>восемь</w:t>
      </w:r>
      <w:r w:rsidR="00775205" w:rsidRPr="00775205">
        <w:rPr>
          <w:rFonts w:ascii="Times New Roman" w:hAnsi="Times New Roman"/>
          <w:sz w:val="22"/>
          <w:szCs w:val="22"/>
        </w:rPr>
        <w:t xml:space="preserve"> </w:t>
      </w:r>
      <w:r w:rsidR="00775205" w:rsidRPr="00775205">
        <w:rPr>
          <w:rFonts w:ascii="Times New Roman" w:hAnsi="Times New Roman" w:hint="eastAsia"/>
          <w:sz w:val="22"/>
          <w:szCs w:val="22"/>
        </w:rPr>
        <w:t>тысяч</w:t>
      </w:r>
      <w:r w:rsidR="00775205" w:rsidRPr="00775205">
        <w:rPr>
          <w:rFonts w:ascii="Times New Roman" w:hAnsi="Times New Roman"/>
          <w:sz w:val="22"/>
          <w:szCs w:val="22"/>
        </w:rPr>
        <w:t xml:space="preserve"> </w:t>
      </w:r>
      <w:r w:rsidR="00775205" w:rsidRPr="00775205">
        <w:rPr>
          <w:rFonts w:ascii="Times New Roman" w:hAnsi="Times New Roman" w:hint="eastAsia"/>
          <w:sz w:val="22"/>
          <w:szCs w:val="22"/>
        </w:rPr>
        <w:t>тридцать</w:t>
      </w:r>
      <w:r w:rsidR="00775205" w:rsidRPr="00775205">
        <w:rPr>
          <w:rFonts w:ascii="Times New Roman" w:hAnsi="Times New Roman"/>
          <w:sz w:val="22"/>
          <w:szCs w:val="22"/>
        </w:rPr>
        <w:t xml:space="preserve"> </w:t>
      </w:r>
      <w:r w:rsidR="00775205" w:rsidRPr="00775205">
        <w:rPr>
          <w:rFonts w:ascii="Times New Roman" w:hAnsi="Times New Roman" w:hint="eastAsia"/>
          <w:sz w:val="22"/>
          <w:szCs w:val="22"/>
        </w:rPr>
        <w:t>один</w:t>
      </w:r>
      <w:r w:rsidR="00775205" w:rsidRPr="00775205">
        <w:rPr>
          <w:rFonts w:ascii="Times New Roman" w:hAnsi="Times New Roman"/>
          <w:sz w:val="22"/>
          <w:szCs w:val="22"/>
        </w:rPr>
        <w:t xml:space="preserve"> </w:t>
      </w:r>
      <w:r w:rsidR="00775205" w:rsidRPr="00775205">
        <w:rPr>
          <w:rFonts w:ascii="Times New Roman" w:hAnsi="Times New Roman" w:hint="eastAsia"/>
          <w:sz w:val="22"/>
          <w:szCs w:val="22"/>
        </w:rPr>
        <w:t>рубль</w:t>
      </w:r>
      <w:r w:rsidR="00775205" w:rsidRPr="00775205">
        <w:rPr>
          <w:rFonts w:ascii="Times New Roman" w:hAnsi="Times New Roman"/>
          <w:sz w:val="22"/>
          <w:szCs w:val="22"/>
        </w:rPr>
        <w:t xml:space="preserve"> 45 </w:t>
      </w:r>
      <w:r w:rsidR="00775205" w:rsidRPr="00775205">
        <w:rPr>
          <w:rFonts w:ascii="Times New Roman" w:hAnsi="Times New Roman" w:hint="eastAsia"/>
          <w:sz w:val="22"/>
          <w:szCs w:val="22"/>
        </w:rPr>
        <w:t>копеек</w:t>
      </w:r>
      <w:r w:rsidRPr="00775205">
        <w:rPr>
          <w:rFonts w:ascii="Times New Roman" w:hAnsi="Times New Roman"/>
          <w:sz w:val="22"/>
          <w:szCs w:val="22"/>
        </w:rPr>
        <w:t xml:space="preserve">) Размер задатка: </w:t>
      </w:r>
      <w:r w:rsidRPr="00775205">
        <w:rPr>
          <w:rFonts w:ascii="Times New Roman" w:hAnsi="Times New Roman"/>
          <w:sz w:val="22"/>
          <w:szCs w:val="22"/>
        </w:rPr>
        <w:t>8 601 048,50</w:t>
      </w:r>
      <w:r w:rsidRPr="00775205">
        <w:rPr>
          <w:rFonts w:ascii="Times New Roman" w:hAnsi="Times New Roman"/>
          <w:sz w:val="22"/>
          <w:szCs w:val="22"/>
        </w:rPr>
        <w:t xml:space="preserve"> руб. (</w:t>
      </w:r>
      <w:r w:rsidR="00775205" w:rsidRPr="00775205">
        <w:rPr>
          <w:rFonts w:ascii="Times New Roman" w:hAnsi="Times New Roman" w:hint="eastAsia"/>
          <w:sz w:val="22"/>
          <w:szCs w:val="22"/>
        </w:rPr>
        <w:t>Восемь</w:t>
      </w:r>
      <w:r w:rsidR="00775205" w:rsidRPr="00775205">
        <w:rPr>
          <w:rFonts w:ascii="Times New Roman" w:hAnsi="Times New Roman"/>
          <w:sz w:val="22"/>
          <w:szCs w:val="22"/>
        </w:rPr>
        <w:t xml:space="preserve"> </w:t>
      </w:r>
      <w:r w:rsidR="00775205" w:rsidRPr="00775205">
        <w:rPr>
          <w:rFonts w:ascii="Times New Roman" w:hAnsi="Times New Roman" w:hint="eastAsia"/>
          <w:sz w:val="22"/>
          <w:szCs w:val="22"/>
        </w:rPr>
        <w:t>миллионов</w:t>
      </w:r>
      <w:r w:rsidR="00775205" w:rsidRPr="00775205">
        <w:rPr>
          <w:rFonts w:ascii="Times New Roman" w:hAnsi="Times New Roman"/>
          <w:sz w:val="22"/>
          <w:szCs w:val="22"/>
        </w:rPr>
        <w:t xml:space="preserve"> </w:t>
      </w:r>
      <w:r w:rsidR="00775205" w:rsidRPr="00775205">
        <w:rPr>
          <w:rFonts w:ascii="Times New Roman" w:hAnsi="Times New Roman" w:hint="eastAsia"/>
          <w:sz w:val="22"/>
          <w:szCs w:val="22"/>
        </w:rPr>
        <w:t>шестьсот</w:t>
      </w:r>
      <w:r w:rsidR="00775205" w:rsidRPr="00775205">
        <w:rPr>
          <w:rFonts w:ascii="Times New Roman" w:hAnsi="Times New Roman"/>
          <w:sz w:val="22"/>
          <w:szCs w:val="22"/>
        </w:rPr>
        <w:t xml:space="preserve"> </w:t>
      </w:r>
      <w:r w:rsidR="00775205" w:rsidRPr="00775205">
        <w:rPr>
          <w:rFonts w:ascii="Times New Roman" w:hAnsi="Times New Roman" w:hint="eastAsia"/>
          <w:sz w:val="22"/>
          <w:szCs w:val="22"/>
        </w:rPr>
        <w:t>одна</w:t>
      </w:r>
      <w:r w:rsidR="00775205" w:rsidRPr="00775205">
        <w:rPr>
          <w:rFonts w:ascii="Times New Roman" w:hAnsi="Times New Roman"/>
          <w:sz w:val="22"/>
          <w:szCs w:val="22"/>
        </w:rPr>
        <w:t xml:space="preserve"> </w:t>
      </w:r>
      <w:r w:rsidR="00775205" w:rsidRPr="00775205">
        <w:rPr>
          <w:rFonts w:ascii="Times New Roman" w:hAnsi="Times New Roman" w:hint="eastAsia"/>
          <w:sz w:val="22"/>
          <w:szCs w:val="22"/>
        </w:rPr>
        <w:t>тысяча</w:t>
      </w:r>
      <w:r w:rsidR="00775205" w:rsidRPr="00775205">
        <w:rPr>
          <w:rFonts w:ascii="Times New Roman" w:hAnsi="Times New Roman"/>
          <w:sz w:val="22"/>
          <w:szCs w:val="22"/>
        </w:rPr>
        <w:t xml:space="preserve"> </w:t>
      </w:r>
      <w:r w:rsidR="00775205" w:rsidRPr="00775205">
        <w:rPr>
          <w:rFonts w:ascii="Times New Roman" w:hAnsi="Times New Roman" w:hint="eastAsia"/>
          <w:sz w:val="22"/>
          <w:szCs w:val="22"/>
        </w:rPr>
        <w:t>сорок</w:t>
      </w:r>
      <w:r w:rsidR="00775205" w:rsidRPr="00775205">
        <w:rPr>
          <w:rFonts w:ascii="Times New Roman" w:hAnsi="Times New Roman"/>
          <w:sz w:val="22"/>
          <w:szCs w:val="22"/>
        </w:rPr>
        <w:t xml:space="preserve"> </w:t>
      </w:r>
      <w:r w:rsidR="00775205" w:rsidRPr="00775205">
        <w:rPr>
          <w:rFonts w:ascii="Times New Roman" w:hAnsi="Times New Roman" w:hint="eastAsia"/>
          <w:sz w:val="22"/>
          <w:szCs w:val="22"/>
        </w:rPr>
        <w:t>восемь</w:t>
      </w:r>
      <w:r w:rsidR="00775205" w:rsidRPr="00775205">
        <w:rPr>
          <w:rFonts w:ascii="Times New Roman" w:hAnsi="Times New Roman"/>
          <w:sz w:val="22"/>
          <w:szCs w:val="22"/>
        </w:rPr>
        <w:t xml:space="preserve"> </w:t>
      </w:r>
      <w:r w:rsidR="00775205" w:rsidRPr="00775205">
        <w:rPr>
          <w:rFonts w:ascii="Times New Roman" w:hAnsi="Times New Roman" w:hint="eastAsia"/>
          <w:sz w:val="22"/>
          <w:szCs w:val="22"/>
        </w:rPr>
        <w:t>рублей</w:t>
      </w:r>
      <w:r w:rsidR="00775205" w:rsidRPr="00775205">
        <w:rPr>
          <w:rFonts w:ascii="Times New Roman" w:hAnsi="Times New Roman"/>
          <w:sz w:val="22"/>
          <w:szCs w:val="22"/>
        </w:rPr>
        <w:t xml:space="preserve"> 50 </w:t>
      </w:r>
      <w:r w:rsidR="00775205" w:rsidRPr="00775205">
        <w:rPr>
          <w:rFonts w:ascii="Times New Roman" w:hAnsi="Times New Roman" w:hint="eastAsia"/>
          <w:sz w:val="22"/>
          <w:szCs w:val="22"/>
        </w:rPr>
        <w:t>копеек</w:t>
      </w:r>
      <w:r w:rsidRPr="00775205">
        <w:rPr>
          <w:rFonts w:ascii="Times New Roman" w:hAnsi="Times New Roman"/>
          <w:sz w:val="22"/>
          <w:szCs w:val="22"/>
        </w:rPr>
        <w:t>), НДС не облагается.</w:t>
      </w:r>
    </w:p>
    <w:p w:rsidR="00775205" w:rsidRDefault="00FF5D0F" w:rsidP="00FF5D0F">
      <w:pPr>
        <w:pStyle w:val="a4"/>
        <w:jc w:val="both"/>
        <w:rPr>
          <w:rFonts w:ascii="Times New Roman" w:hAnsi="Times New Roman"/>
          <w:sz w:val="22"/>
          <w:szCs w:val="22"/>
        </w:rPr>
      </w:pPr>
      <w:r w:rsidRPr="00775205">
        <w:rPr>
          <w:rFonts w:ascii="Times New Roman" w:hAnsi="Times New Roman"/>
          <w:sz w:val="22"/>
          <w:szCs w:val="22"/>
        </w:rPr>
        <w:t xml:space="preserve">           </w:t>
      </w:r>
    </w:p>
    <w:p w:rsidR="00FF5D0F" w:rsidRPr="00775205" w:rsidRDefault="00775205" w:rsidP="00FF5D0F">
      <w:pPr>
        <w:pStyle w:val="a4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</w:t>
      </w:r>
      <w:r w:rsidR="00FF5D0F" w:rsidRPr="00775205">
        <w:rPr>
          <w:rFonts w:ascii="Times New Roman" w:hAnsi="Times New Roman"/>
          <w:sz w:val="22"/>
          <w:szCs w:val="22"/>
        </w:rPr>
        <w:t xml:space="preserve">Аукцион признан состоявшимся. Победителем аукциона признан участник: </w:t>
      </w:r>
      <w:r w:rsidR="00FF5D0F" w:rsidRPr="00775205">
        <w:rPr>
          <w:rFonts w:ascii="Times New Roman" w:hAnsi="Times New Roman"/>
          <w:b/>
          <w:sz w:val="22"/>
          <w:szCs w:val="22"/>
        </w:rPr>
        <w:t>ОБЩЕСТВО С ОГРАНИЧЕННОЙ ОТВЕТСТВЕННОСТЬЮ "РЕКА РЕЗОРТ А"</w:t>
      </w:r>
      <w:r w:rsidR="00FF5D0F" w:rsidRPr="00775205">
        <w:rPr>
          <w:rFonts w:ascii="Times New Roman" w:hAnsi="Times New Roman"/>
          <w:sz w:val="22"/>
          <w:szCs w:val="22"/>
        </w:rPr>
        <w:t xml:space="preserve">, предложивший наибольшую цену предмета аукциона: </w:t>
      </w:r>
      <w:r w:rsidR="00FF5D0F" w:rsidRPr="00775205">
        <w:rPr>
          <w:rFonts w:ascii="Times New Roman" w:hAnsi="Times New Roman"/>
          <w:b/>
          <w:sz w:val="22"/>
          <w:szCs w:val="22"/>
        </w:rPr>
        <w:t>9 117 111,</w:t>
      </w:r>
      <w:r w:rsidR="00FF5D0F" w:rsidRPr="00775205">
        <w:rPr>
          <w:rFonts w:ascii="Times New Roman" w:hAnsi="Times New Roman"/>
          <w:b/>
          <w:sz w:val="22"/>
          <w:szCs w:val="22"/>
        </w:rPr>
        <w:t>40</w:t>
      </w:r>
      <w:r w:rsidR="00FF5D0F" w:rsidRPr="00775205">
        <w:rPr>
          <w:rFonts w:ascii="Times New Roman" w:hAnsi="Times New Roman"/>
          <w:sz w:val="22"/>
          <w:szCs w:val="22"/>
        </w:rPr>
        <w:t xml:space="preserve"> </w:t>
      </w:r>
      <w:r w:rsidR="00FF5D0F" w:rsidRPr="00775205">
        <w:rPr>
          <w:rFonts w:ascii="Times New Roman" w:hAnsi="Times New Roman"/>
          <w:b/>
          <w:sz w:val="22"/>
          <w:szCs w:val="22"/>
        </w:rPr>
        <w:t>руб.</w:t>
      </w:r>
      <w:r w:rsidR="00FF5D0F" w:rsidRPr="00775205">
        <w:rPr>
          <w:rFonts w:ascii="Times New Roman" w:hAnsi="Times New Roman"/>
          <w:sz w:val="22"/>
          <w:szCs w:val="22"/>
        </w:rPr>
        <w:t xml:space="preserve"> (</w:t>
      </w:r>
      <w:r w:rsidRPr="00775205">
        <w:rPr>
          <w:rFonts w:ascii="Times New Roman" w:hAnsi="Times New Roman" w:hint="eastAsia"/>
          <w:sz w:val="22"/>
          <w:szCs w:val="22"/>
        </w:rPr>
        <w:t>Девять</w:t>
      </w:r>
      <w:r w:rsidRPr="00775205">
        <w:rPr>
          <w:rFonts w:ascii="Times New Roman" w:hAnsi="Times New Roman"/>
          <w:sz w:val="22"/>
          <w:szCs w:val="22"/>
        </w:rPr>
        <w:t xml:space="preserve"> </w:t>
      </w:r>
      <w:r w:rsidRPr="00775205">
        <w:rPr>
          <w:rFonts w:ascii="Times New Roman" w:hAnsi="Times New Roman" w:hint="eastAsia"/>
          <w:sz w:val="22"/>
          <w:szCs w:val="22"/>
        </w:rPr>
        <w:t>миллионов</w:t>
      </w:r>
      <w:r w:rsidRPr="00775205">
        <w:rPr>
          <w:rFonts w:ascii="Times New Roman" w:hAnsi="Times New Roman"/>
          <w:sz w:val="22"/>
          <w:szCs w:val="22"/>
        </w:rPr>
        <w:t xml:space="preserve"> </w:t>
      </w:r>
      <w:r w:rsidRPr="00775205">
        <w:rPr>
          <w:rFonts w:ascii="Times New Roman" w:hAnsi="Times New Roman" w:hint="eastAsia"/>
          <w:sz w:val="22"/>
          <w:szCs w:val="22"/>
        </w:rPr>
        <w:t>сто</w:t>
      </w:r>
      <w:r w:rsidRPr="00775205">
        <w:rPr>
          <w:rFonts w:ascii="Times New Roman" w:hAnsi="Times New Roman"/>
          <w:sz w:val="22"/>
          <w:szCs w:val="22"/>
        </w:rPr>
        <w:t xml:space="preserve"> </w:t>
      </w:r>
      <w:r w:rsidRPr="00775205">
        <w:rPr>
          <w:rFonts w:ascii="Times New Roman" w:hAnsi="Times New Roman" w:hint="eastAsia"/>
          <w:sz w:val="22"/>
          <w:szCs w:val="22"/>
        </w:rPr>
        <w:t>семнадцать</w:t>
      </w:r>
      <w:r w:rsidRPr="00775205">
        <w:rPr>
          <w:rFonts w:ascii="Times New Roman" w:hAnsi="Times New Roman"/>
          <w:sz w:val="22"/>
          <w:szCs w:val="22"/>
        </w:rPr>
        <w:t xml:space="preserve"> </w:t>
      </w:r>
      <w:r w:rsidRPr="00775205">
        <w:rPr>
          <w:rFonts w:ascii="Times New Roman" w:hAnsi="Times New Roman" w:hint="eastAsia"/>
          <w:sz w:val="22"/>
          <w:szCs w:val="22"/>
        </w:rPr>
        <w:t>тысяч</w:t>
      </w:r>
      <w:r w:rsidRPr="00775205">
        <w:rPr>
          <w:rFonts w:ascii="Times New Roman" w:hAnsi="Times New Roman"/>
          <w:sz w:val="22"/>
          <w:szCs w:val="22"/>
        </w:rPr>
        <w:t xml:space="preserve"> </w:t>
      </w:r>
      <w:r w:rsidRPr="00775205">
        <w:rPr>
          <w:rFonts w:ascii="Times New Roman" w:hAnsi="Times New Roman" w:hint="eastAsia"/>
          <w:sz w:val="22"/>
          <w:szCs w:val="22"/>
        </w:rPr>
        <w:t>сто</w:t>
      </w:r>
      <w:r w:rsidRPr="00775205">
        <w:rPr>
          <w:rFonts w:ascii="Times New Roman" w:hAnsi="Times New Roman"/>
          <w:sz w:val="22"/>
          <w:szCs w:val="22"/>
        </w:rPr>
        <w:t xml:space="preserve"> </w:t>
      </w:r>
      <w:r w:rsidRPr="00775205">
        <w:rPr>
          <w:rFonts w:ascii="Times New Roman" w:hAnsi="Times New Roman" w:hint="eastAsia"/>
          <w:sz w:val="22"/>
          <w:szCs w:val="22"/>
        </w:rPr>
        <w:t>одиннадцать</w:t>
      </w:r>
      <w:r w:rsidRPr="00775205">
        <w:rPr>
          <w:rFonts w:ascii="Times New Roman" w:hAnsi="Times New Roman"/>
          <w:sz w:val="22"/>
          <w:szCs w:val="22"/>
        </w:rPr>
        <w:t xml:space="preserve"> </w:t>
      </w:r>
      <w:r w:rsidRPr="00775205">
        <w:rPr>
          <w:rFonts w:ascii="Times New Roman" w:hAnsi="Times New Roman" w:hint="eastAsia"/>
          <w:sz w:val="22"/>
          <w:szCs w:val="22"/>
        </w:rPr>
        <w:t>рублей</w:t>
      </w:r>
      <w:r w:rsidRPr="00775205">
        <w:rPr>
          <w:rFonts w:ascii="Times New Roman" w:hAnsi="Times New Roman"/>
          <w:sz w:val="22"/>
          <w:szCs w:val="22"/>
        </w:rPr>
        <w:t xml:space="preserve"> 40 </w:t>
      </w:r>
      <w:r w:rsidRPr="00775205">
        <w:rPr>
          <w:rFonts w:ascii="Times New Roman" w:hAnsi="Times New Roman" w:hint="eastAsia"/>
          <w:sz w:val="22"/>
          <w:szCs w:val="22"/>
        </w:rPr>
        <w:t>копеек</w:t>
      </w:r>
      <w:r w:rsidR="00FF5D0F" w:rsidRPr="00775205">
        <w:rPr>
          <w:rFonts w:ascii="Times New Roman" w:hAnsi="Times New Roman"/>
          <w:sz w:val="22"/>
          <w:szCs w:val="22"/>
        </w:rPr>
        <w:t>), НДС не облагается, с которым будет заключен договор аренды.</w:t>
      </w:r>
    </w:p>
    <w:p w:rsidR="00775205" w:rsidRDefault="00FF5D0F" w:rsidP="00FF5D0F">
      <w:pPr>
        <w:pStyle w:val="a4"/>
        <w:jc w:val="both"/>
        <w:rPr>
          <w:rFonts w:ascii="Times New Roman" w:hAnsi="Times New Roman"/>
          <w:sz w:val="22"/>
          <w:szCs w:val="22"/>
        </w:rPr>
      </w:pPr>
      <w:r w:rsidRPr="00775205">
        <w:rPr>
          <w:rFonts w:ascii="Times New Roman" w:hAnsi="Times New Roman"/>
          <w:sz w:val="22"/>
          <w:szCs w:val="22"/>
        </w:rPr>
        <w:t xml:space="preserve">          </w:t>
      </w:r>
    </w:p>
    <w:p w:rsidR="00FF5D0F" w:rsidRPr="00775205" w:rsidRDefault="00775205" w:rsidP="00FF5D0F">
      <w:pPr>
        <w:pStyle w:val="a4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</w:t>
      </w:r>
      <w:bookmarkStart w:id="0" w:name="_GoBack"/>
      <w:bookmarkEnd w:id="0"/>
      <w:r w:rsidR="00FF5D0F" w:rsidRPr="00775205">
        <w:rPr>
          <w:rFonts w:ascii="Times New Roman" w:hAnsi="Times New Roman"/>
          <w:sz w:val="22"/>
          <w:szCs w:val="22"/>
        </w:rPr>
        <w:t xml:space="preserve">Протокол аукциона размещен на официальном сайте Российской Федерации, определенном Правительством Российской Федерации </w:t>
      </w:r>
      <w:hyperlink r:id="rId6" w:history="1">
        <w:r w:rsidR="00FF5D0F" w:rsidRPr="00775205">
          <w:rPr>
            <w:rStyle w:val="a3"/>
            <w:rFonts w:ascii="Times New Roman" w:hAnsi="Times New Roman"/>
            <w:sz w:val="22"/>
            <w:szCs w:val="22"/>
            <w:lang w:val="en-US"/>
          </w:rPr>
          <w:t>www</w:t>
        </w:r>
        <w:r w:rsidR="00FF5D0F" w:rsidRPr="00775205">
          <w:rPr>
            <w:rStyle w:val="a3"/>
            <w:rFonts w:ascii="Times New Roman" w:hAnsi="Times New Roman"/>
            <w:sz w:val="22"/>
            <w:szCs w:val="22"/>
          </w:rPr>
          <w:t>.</w:t>
        </w:r>
        <w:r w:rsidR="00FF5D0F" w:rsidRPr="00775205">
          <w:rPr>
            <w:rStyle w:val="a3"/>
            <w:rFonts w:ascii="Times New Roman" w:hAnsi="Times New Roman"/>
            <w:sz w:val="22"/>
            <w:szCs w:val="22"/>
            <w:lang w:val="en-US"/>
          </w:rPr>
          <w:t>torgi</w:t>
        </w:r>
        <w:r w:rsidR="00FF5D0F" w:rsidRPr="00775205">
          <w:rPr>
            <w:rStyle w:val="a3"/>
            <w:rFonts w:ascii="Times New Roman" w:hAnsi="Times New Roman"/>
            <w:sz w:val="22"/>
            <w:szCs w:val="22"/>
          </w:rPr>
          <w:t>.</w:t>
        </w:r>
        <w:r w:rsidR="00FF5D0F" w:rsidRPr="00775205">
          <w:rPr>
            <w:rStyle w:val="a3"/>
            <w:rFonts w:ascii="Times New Roman" w:hAnsi="Times New Roman"/>
            <w:sz w:val="22"/>
            <w:szCs w:val="22"/>
            <w:lang w:val="en-US"/>
          </w:rPr>
          <w:t>gov</w:t>
        </w:r>
        <w:r w:rsidR="00FF5D0F" w:rsidRPr="00775205">
          <w:rPr>
            <w:rStyle w:val="a3"/>
            <w:rFonts w:ascii="Times New Roman" w:hAnsi="Times New Roman"/>
            <w:sz w:val="22"/>
            <w:szCs w:val="22"/>
          </w:rPr>
          <w:t>.</w:t>
        </w:r>
        <w:r w:rsidR="00FF5D0F" w:rsidRPr="00775205">
          <w:rPr>
            <w:rStyle w:val="a3"/>
            <w:rFonts w:ascii="Times New Roman" w:hAnsi="Times New Roman"/>
            <w:sz w:val="22"/>
            <w:szCs w:val="22"/>
            <w:lang w:val="en-US"/>
          </w:rPr>
          <w:t>ru</w:t>
        </w:r>
      </w:hyperlink>
      <w:r w:rsidR="00FF5D0F" w:rsidRPr="00775205">
        <w:rPr>
          <w:rFonts w:ascii="Times New Roman" w:hAnsi="Times New Roman"/>
          <w:sz w:val="22"/>
          <w:szCs w:val="22"/>
        </w:rPr>
        <w:t xml:space="preserve">, официальном сайте городского округа Домодедово </w:t>
      </w:r>
      <w:r w:rsidR="00FF5D0F" w:rsidRPr="00775205">
        <w:rPr>
          <w:rStyle w:val="a3"/>
          <w:rFonts w:ascii="Times New Roman" w:hAnsi="Times New Roman"/>
          <w:sz w:val="22"/>
          <w:szCs w:val="22"/>
          <w:lang w:val="en-US"/>
        </w:rPr>
        <w:t>www</w:t>
      </w:r>
      <w:r w:rsidR="00FF5D0F" w:rsidRPr="00775205">
        <w:rPr>
          <w:rStyle w:val="a3"/>
          <w:rFonts w:ascii="Times New Roman" w:hAnsi="Times New Roman"/>
          <w:sz w:val="22"/>
          <w:szCs w:val="22"/>
        </w:rPr>
        <w:t>.</w:t>
      </w:r>
      <w:r w:rsidR="00FF5D0F" w:rsidRPr="00775205">
        <w:rPr>
          <w:rStyle w:val="a3"/>
          <w:rFonts w:ascii="Times New Roman" w:hAnsi="Times New Roman"/>
          <w:sz w:val="22"/>
          <w:szCs w:val="22"/>
          <w:lang w:val="en-US"/>
        </w:rPr>
        <w:t>domod</w:t>
      </w:r>
      <w:r w:rsidR="00FF5D0F" w:rsidRPr="00775205">
        <w:rPr>
          <w:rStyle w:val="a3"/>
          <w:rFonts w:ascii="Times New Roman" w:hAnsi="Times New Roman"/>
          <w:sz w:val="22"/>
          <w:szCs w:val="22"/>
        </w:rPr>
        <w:t>.</w:t>
      </w:r>
      <w:r w:rsidR="00FF5D0F" w:rsidRPr="00775205">
        <w:rPr>
          <w:rStyle w:val="a3"/>
          <w:rFonts w:ascii="Times New Roman" w:hAnsi="Times New Roman"/>
          <w:sz w:val="22"/>
          <w:szCs w:val="22"/>
          <w:lang w:val="en-US"/>
        </w:rPr>
        <w:t>ru</w:t>
      </w:r>
      <w:r w:rsidR="00FF5D0F" w:rsidRPr="00775205">
        <w:rPr>
          <w:rFonts w:ascii="Times New Roman" w:hAnsi="Times New Roman"/>
          <w:sz w:val="22"/>
          <w:szCs w:val="22"/>
        </w:rPr>
        <w:t xml:space="preserve">, на Едином портале торгов Московской области </w:t>
      </w:r>
      <w:r w:rsidR="00FF5D0F" w:rsidRPr="00775205">
        <w:rPr>
          <w:rStyle w:val="a3"/>
          <w:rFonts w:ascii="Times New Roman" w:hAnsi="Times New Roman"/>
          <w:sz w:val="22"/>
          <w:szCs w:val="22"/>
          <w:lang w:val="en-US"/>
        </w:rPr>
        <w:t>easuz</w:t>
      </w:r>
      <w:r w:rsidR="00FF5D0F" w:rsidRPr="00775205">
        <w:rPr>
          <w:rStyle w:val="a3"/>
          <w:rFonts w:ascii="Times New Roman" w:hAnsi="Times New Roman"/>
          <w:sz w:val="22"/>
          <w:szCs w:val="22"/>
        </w:rPr>
        <w:t>.</w:t>
      </w:r>
      <w:r w:rsidR="00FF5D0F" w:rsidRPr="00775205">
        <w:rPr>
          <w:rStyle w:val="a3"/>
          <w:rFonts w:ascii="Times New Roman" w:hAnsi="Times New Roman"/>
          <w:sz w:val="22"/>
          <w:szCs w:val="22"/>
          <w:lang w:val="en-US"/>
        </w:rPr>
        <w:t>mosreg</w:t>
      </w:r>
      <w:r w:rsidR="00FF5D0F" w:rsidRPr="00775205">
        <w:rPr>
          <w:rStyle w:val="a3"/>
          <w:rFonts w:ascii="Times New Roman" w:hAnsi="Times New Roman"/>
          <w:sz w:val="22"/>
          <w:szCs w:val="22"/>
        </w:rPr>
        <w:t>.</w:t>
      </w:r>
      <w:r w:rsidR="00FF5D0F" w:rsidRPr="00775205">
        <w:rPr>
          <w:rStyle w:val="a3"/>
          <w:rFonts w:ascii="Times New Roman" w:hAnsi="Times New Roman"/>
          <w:sz w:val="22"/>
          <w:szCs w:val="22"/>
          <w:lang w:val="en-US"/>
        </w:rPr>
        <w:t>ru</w:t>
      </w:r>
      <w:r w:rsidR="00FF5D0F" w:rsidRPr="00775205">
        <w:rPr>
          <w:rStyle w:val="a3"/>
          <w:rFonts w:ascii="Times New Roman" w:hAnsi="Times New Roman"/>
          <w:sz w:val="22"/>
          <w:szCs w:val="22"/>
        </w:rPr>
        <w:t>/</w:t>
      </w:r>
      <w:r w:rsidR="00FF5D0F" w:rsidRPr="00775205">
        <w:rPr>
          <w:rStyle w:val="a3"/>
          <w:rFonts w:ascii="Times New Roman" w:hAnsi="Times New Roman"/>
          <w:sz w:val="22"/>
          <w:szCs w:val="22"/>
          <w:lang w:val="en-US"/>
        </w:rPr>
        <w:t>torgi</w:t>
      </w:r>
      <w:r w:rsidR="00FF5D0F" w:rsidRPr="00775205">
        <w:rPr>
          <w:rFonts w:ascii="Times New Roman" w:hAnsi="Times New Roman"/>
          <w:sz w:val="22"/>
          <w:szCs w:val="22"/>
        </w:rPr>
        <w:t xml:space="preserve">, на сайте Оператора электронной площадки </w:t>
      </w:r>
      <w:r w:rsidR="00FF5D0F" w:rsidRPr="00775205">
        <w:rPr>
          <w:rStyle w:val="a3"/>
          <w:rFonts w:ascii="Times New Roman" w:hAnsi="Times New Roman"/>
          <w:sz w:val="22"/>
          <w:szCs w:val="22"/>
          <w:lang w:val="en-US"/>
        </w:rPr>
        <w:t>www</w:t>
      </w:r>
      <w:r w:rsidR="00FF5D0F" w:rsidRPr="00775205">
        <w:rPr>
          <w:rStyle w:val="a3"/>
          <w:rFonts w:ascii="Times New Roman" w:hAnsi="Times New Roman"/>
          <w:sz w:val="22"/>
          <w:szCs w:val="22"/>
        </w:rPr>
        <w:t>.</w:t>
      </w:r>
      <w:r w:rsidR="00FF5D0F" w:rsidRPr="00775205">
        <w:rPr>
          <w:rStyle w:val="a3"/>
          <w:rFonts w:ascii="Times New Roman" w:hAnsi="Times New Roman"/>
          <w:sz w:val="22"/>
          <w:szCs w:val="22"/>
          <w:lang w:val="en-US"/>
        </w:rPr>
        <w:t>rts</w:t>
      </w:r>
      <w:r w:rsidR="00FF5D0F" w:rsidRPr="00775205">
        <w:rPr>
          <w:rStyle w:val="a3"/>
          <w:rFonts w:ascii="Times New Roman" w:hAnsi="Times New Roman"/>
          <w:sz w:val="22"/>
          <w:szCs w:val="22"/>
        </w:rPr>
        <w:t>-</w:t>
      </w:r>
      <w:r w:rsidR="00FF5D0F" w:rsidRPr="00775205">
        <w:rPr>
          <w:rStyle w:val="a3"/>
          <w:rFonts w:ascii="Times New Roman" w:hAnsi="Times New Roman"/>
          <w:sz w:val="22"/>
          <w:szCs w:val="22"/>
          <w:lang w:val="en-US"/>
        </w:rPr>
        <w:t>tender</w:t>
      </w:r>
      <w:r w:rsidR="00FF5D0F" w:rsidRPr="00775205">
        <w:rPr>
          <w:rStyle w:val="a3"/>
          <w:rFonts w:ascii="Times New Roman" w:hAnsi="Times New Roman"/>
          <w:sz w:val="22"/>
          <w:szCs w:val="22"/>
        </w:rPr>
        <w:t>.</w:t>
      </w:r>
      <w:r w:rsidR="00FF5D0F" w:rsidRPr="00775205">
        <w:rPr>
          <w:rStyle w:val="a3"/>
          <w:rFonts w:ascii="Times New Roman" w:hAnsi="Times New Roman"/>
          <w:sz w:val="22"/>
          <w:szCs w:val="22"/>
          <w:lang w:val="en-US"/>
        </w:rPr>
        <w:t>ru</w:t>
      </w:r>
      <w:r w:rsidR="00FF5D0F" w:rsidRPr="00775205">
        <w:rPr>
          <w:rFonts w:ascii="Times New Roman" w:hAnsi="Times New Roman"/>
          <w:sz w:val="22"/>
          <w:szCs w:val="22"/>
        </w:rPr>
        <w:t xml:space="preserve"> в сети Интернет.</w:t>
      </w:r>
    </w:p>
    <w:p w:rsidR="00FF5D0F" w:rsidRPr="00FF5D0F" w:rsidRDefault="00FF5D0F" w:rsidP="00FF5D0F">
      <w:pPr>
        <w:jc w:val="both"/>
        <w:rPr>
          <w:rFonts w:ascii="Times New Roman" w:hAnsi="Times New Roman"/>
          <w:szCs w:val="24"/>
        </w:rPr>
      </w:pPr>
    </w:p>
    <w:p w:rsidR="00FF5D0F" w:rsidRPr="00052E32" w:rsidRDefault="00FF5D0F" w:rsidP="00FF5D0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Председатель</w:t>
      </w:r>
      <w:r w:rsidRPr="00052E32">
        <w:rPr>
          <w:rFonts w:ascii="Times New Roman" w:hAnsi="Times New Roman"/>
          <w:szCs w:val="24"/>
        </w:rPr>
        <w:t xml:space="preserve"> комитета по </w:t>
      </w:r>
      <w:r>
        <w:rPr>
          <w:rFonts w:ascii="Times New Roman" w:hAnsi="Times New Roman"/>
          <w:szCs w:val="24"/>
        </w:rPr>
        <w:t xml:space="preserve">  </w:t>
      </w:r>
    </w:p>
    <w:p w:rsidR="00FF5D0F" w:rsidRPr="00052E32" w:rsidRDefault="00FF5D0F" w:rsidP="00FF5D0F">
      <w:pPr>
        <w:jc w:val="both"/>
        <w:rPr>
          <w:rFonts w:ascii="Times New Roman" w:hAnsi="Times New Roman"/>
          <w:szCs w:val="24"/>
        </w:rPr>
      </w:pPr>
      <w:r w:rsidRPr="00052E32">
        <w:rPr>
          <w:rFonts w:ascii="Times New Roman" w:hAnsi="Times New Roman"/>
          <w:szCs w:val="24"/>
        </w:rPr>
        <w:t>управлению имуществом</w:t>
      </w:r>
      <w:r w:rsidRPr="00052E32">
        <w:rPr>
          <w:rFonts w:ascii="Times New Roman" w:hAnsi="Times New Roman"/>
          <w:szCs w:val="24"/>
        </w:rPr>
        <w:tab/>
      </w:r>
      <w:r w:rsidRPr="00052E32">
        <w:rPr>
          <w:rFonts w:ascii="Times New Roman" w:hAnsi="Times New Roman"/>
          <w:szCs w:val="24"/>
        </w:rPr>
        <w:tab/>
        <w:t xml:space="preserve">          </w:t>
      </w:r>
      <w:r w:rsidRPr="00052E32">
        <w:rPr>
          <w:rFonts w:ascii="Times New Roman" w:hAnsi="Times New Roman"/>
          <w:szCs w:val="24"/>
        </w:rPr>
        <w:tab/>
        <w:t xml:space="preserve">         </w:t>
      </w:r>
      <w:r w:rsidRPr="00052E32">
        <w:rPr>
          <w:rFonts w:ascii="Times New Roman" w:hAnsi="Times New Roman"/>
          <w:szCs w:val="24"/>
        </w:rPr>
        <w:tab/>
        <w:t xml:space="preserve">                                 </w:t>
      </w:r>
      <w:r>
        <w:rPr>
          <w:rFonts w:ascii="Times New Roman" w:hAnsi="Times New Roman"/>
          <w:szCs w:val="24"/>
        </w:rPr>
        <w:t xml:space="preserve">          Ю.Ю. Потапова</w:t>
      </w:r>
    </w:p>
    <w:p w:rsidR="00FF5D0F" w:rsidRDefault="00FF5D0F" w:rsidP="00FF5D0F">
      <w:pPr>
        <w:rPr>
          <w:rFonts w:ascii="Times New Roman" w:hAnsi="Times New Roman"/>
          <w:szCs w:val="24"/>
        </w:rPr>
      </w:pPr>
    </w:p>
    <w:p w:rsidR="00775205" w:rsidRDefault="00775205" w:rsidP="00FF5D0F">
      <w:pPr>
        <w:rPr>
          <w:rFonts w:ascii="Times New Roman" w:hAnsi="Times New Roman"/>
          <w:sz w:val="16"/>
          <w:szCs w:val="16"/>
        </w:rPr>
      </w:pPr>
    </w:p>
    <w:p w:rsidR="00775205" w:rsidRDefault="00775205" w:rsidP="00FF5D0F">
      <w:pPr>
        <w:rPr>
          <w:rFonts w:ascii="Times New Roman" w:hAnsi="Times New Roman"/>
          <w:sz w:val="16"/>
          <w:szCs w:val="16"/>
        </w:rPr>
      </w:pPr>
    </w:p>
    <w:p w:rsidR="00775205" w:rsidRDefault="00775205" w:rsidP="00FF5D0F">
      <w:pPr>
        <w:rPr>
          <w:rFonts w:ascii="Times New Roman" w:hAnsi="Times New Roman"/>
          <w:sz w:val="16"/>
          <w:szCs w:val="16"/>
        </w:rPr>
      </w:pPr>
    </w:p>
    <w:p w:rsidR="00FF5D0F" w:rsidRPr="003840DE" w:rsidRDefault="00FF5D0F" w:rsidP="00FF5D0F">
      <w:pPr>
        <w:rPr>
          <w:rFonts w:ascii="Times New Roman" w:hAnsi="Times New Roman"/>
          <w:sz w:val="16"/>
          <w:szCs w:val="16"/>
        </w:rPr>
      </w:pPr>
      <w:r w:rsidRPr="003840DE">
        <w:rPr>
          <w:rFonts w:ascii="Times New Roman" w:hAnsi="Times New Roman"/>
          <w:sz w:val="16"/>
          <w:szCs w:val="16"/>
        </w:rPr>
        <w:t>Т. Ю. Водохлебова</w:t>
      </w:r>
    </w:p>
    <w:p w:rsidR="006A1534" w:rsidRPr="00FF5D0F" w:rsidRDefault="00FF5D0F">
      <w:pPr>
        <w:rPr>
          <w:rFonts w:ascii="Times New Roman" w:hAnsi="Times New Roman"/>
          <w:sz w:val="16"/>
          <w:szCs w:val="16"/>
        </w:rPr>
      </w:pPr>
      <w:r w:rsidRPr="003840DE">
        <w:rPr>
          <w:rFonts w:ascii="Times New Roman" w:hAnsi="Times New Roman"/>
          <w:sz w:val="16"/>
          <w:szCs w:val="16"/>
        </w:rPr>
        <w:t xml:space="preserve"> +7 496 792 41 32</w:t>
      </w:r>
    </w:p>
    <w:sectPr w:rsidR="006A1534" w:rsidRPr="00FF5D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D0F"/>
    <w:rsid w:val="00194812"/>
    <w:rsid w:val="005E70DE"/>
    <w:rsid w:val="00775205"/>
    <w:rsid w:val="00FF5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4FA203-3941-4903-8459-B43B9BF02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5D0F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F5D0F"/>
    <w:rPr>
      <w:color w:val="0000FF"/>
      <w:u w:val="single"/>
    </w:rPr>
  </w:style>
  <w:style w:type="paragraph" w:styleId="a4">
    <w:name w:val="Title"/>
    <w:basedOn w:val="a"/>
    <w:link w:val="a5"/>
    <w:qFormat/>
    <w:rsid w:val="00FF5D0F"/>
    <w:pPr>
      <w:jc w:val="center"/>
    </w:pPr>
    <w:rPr>
      <w:rFonts w:ascii="Arial" w:hAnsi="Arial"/>
      <w:sz w:val="28"/>
    </w:rPr>
  </w:style>
  <w:style w:type="character" w:customStyle="1" w:styleId="a5">
    <w:name w:val="Название Знак"/>
    <w:basedOn w:val="a0"/>
    <w:link w:val="a4"/>
    <w:rsid w:val="00FF5D0F"/>
    <w:rPr>
      <w:rFonts w:ascii="Arial" w:eastAsia="Times New Roman" w:hAnsi="Arial" w:cs="Times New Roman"/>
      <w:sz w:val="28"/>
      <w:szCs w:val="20"/>
      <w:lang w:eastAsia="ru-RU"/>
    </w:rPr>
  </w:style>
  <w:style w:type="paragraph" w:styleId="a6">
    <w:name w:val="Subtitle"/>
    <w:basedOn w:val="a"/>
    <w:link w:val="a7"/>
    <w:qFormat/>
    <w:rsid w:val="00FF5D0F"/>
    <w:pPr>
      <w:jc w:val="center"/>
    </w:pPr>
    <w:rPr>
      <w:rFonts w:ascii="Times New Roman" w:hAnsi="Times New Roman"/>
      <w:sz w:val="28"/>
    </w:rPr>
  </w:style>
  <w:style w:type="character" w:customStyle="1" w:styleId="a7">
    <w:name w:val="Подзаголовок Знак"/>
    <w:basedOn w:val="a0"/>
    <w:link w:val="a6"/>
    <w:rsid w:val="00FF5D0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Водохлебова Т.Ю.</dc:creator>
  <cp:keywords/>
  <dc:description/>
  <cp:lastModifiedBy>Водохлебова Т.Ю.</cp:lastModifiedBy>
  <cp:revision>1</cp:revision>
  <dcterms:created xsi:type="dcterms:W3CDTF">2024-07-31T10:12:00Z</dcterms:created>
  <dcterms:modified xsi:type="dcterms:W3CDTF">2024-07-31T10:25:00Z</dcterms:modified>
</cp:coreProperties>
</file>